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A259" w14:textId="4900335E" w:rsidR="00B0596D" w:rsidRPr="00B0596D" w:rsidRDefault="00B0596D" w:rsidP="00B059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Asistentka podpory zdravia v prostredí nemocníc</w:t>
      </w:r>
    </w:p>
    <w:p w14:paraId="5EE7B155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Príspevková organizácia Ministerstva zdravotníctva SR – Zdravé regióny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ako prijímateľ nenávratného finančného príspevku pre Národný projekt Zdravé komunity 2B, financovaného z prostriedkov Európskeho sociálneho fondu v rámci Operačného programu Ľudské zdroje </w:t>
      </w: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vyhlasuje výberové konanie na pozíciu </w:t>
      </w:r>
      <w:r w:rsidRPr="00B0596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– Asistentka podpory zdravia v prostredí nemocníc – Dolný Smokovec a Vyšné Hágy.</w:t>
      </w:r>
    </w:p>
    <w:p w14:paraId="798AFCDA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Hlavným cieľom projektu je zlepšiť situáciu obyvateľov marginalizovaných rómskych komunít v oblasti sociálnych determinantov zdravia. Hlavná aktivita projektu je realizácia a rozvoj zdravotnej mediácie v marginalizovaných rómskych komunitách.</w:t>
      </w:r>
    </w:p>
    <w:tbl>
      <w:tblPr>
        <w:tblW w:w="44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3192"/>
      </w:tblGrid>
      <w:tr w:rsidR="00B0596D" w:rsidRPr="00B0596D" w14:paraId="5219BF2B" w14:textId="77777777" w:rsidTr="00B0596D">
        <w:trPr>
          <w:trHeight w:val="360"/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402A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Termín výberového konania: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6698" w14:textId="14CAF96F" w:rsidR="00B0596D" w:rsidRPr="00B0596D" w:rsidRDefault="00AB772B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  <w:r w:rsidR="00B0596D"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– </w:t>
            </w:r>
            <w:r w:rsid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B0596D"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B0596D"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.2021</w:t>
            </w:r>
          </w:p>
        </w:tc>
      </w:tr>
      <w:tr w:rsidR="00B0596D" w:rsidRPr="00B0596D" w14:paraId="43E5BA7D" w14:textId="77777777" w:rsidTr="00B0596D">
        <w:trPr>
          <w:trHeight w:val="720"/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A851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Pozícia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0125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Asistentka podpory zdravia v prostredí nemocníc</w:t>
            </w:r>
          </w:p>
        </w:tc>
      </w:tr>
      <w:tr w:rsidR="00B0596D" w:rsidRPr="00B0596D" w14:paraId="53C9B1EB" w14:textId="77777777" w:rsidTr="00B0596D">
        <w:trPr>
          <w:trHeight w:val="360"/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2347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Počet voľných miest na uvedenú pozíciu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3AC6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B0596D" w:rsidRPr="00B0596D" w14:paraId="4A17715D" w14:textId="77777777" w:rsidTr="00B0596D">
        <w:trPr>
          <w:trHeight w:val="360"/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651A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Predpokladaný dátum nástupu: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8364" w14:textId="562572D3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01.</w:t>
            </w:r>
            <w:r w:rsidR="00AB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1.2022</w:t>
            </w:r>
            <w:r w:rsidRPr="00B0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(dohoda)</w:t>
            </w:r>
          </w:p>
        </w:tc>
      </w:tr>
      <w:tr w:rsidR="00B0596D" w:rsidRPr="00B0596D" w14:paraId="4D0E80CC" w14:textId="77777777" w:rsidTr="00B0596D">
        <w:trPr>
          <w:trHeight w:val="1200"/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D50E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Miesto výkonu práce: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2C83" w14:textId="77777777" w:rsidR="00B0596D" w:rsidRPr="00B0596D" w:rsidRDefault="00B0596D" w:rsidP="00B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Dolný Smokovec a Vyšné Hágy</w:t>
            </w:r>
          </w:p>
        </w:tc>
      </w:tr>
    </w:tbl>
    <w:p w14:paraId="406FE6DB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Doplňujúce informácie:</w:t>
      </w:r>
    </w:p>
    <w:p w14:paraId="1FF823B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Jedná sa o delenú pracovnú pozíciu v nasledovných dvoch zdravotníckych zariadeniach:</w:t>
      </w:r>
    </w:p>
    <w:p w14:paraId="0D80151B" w14:textId="3972FF79" w:rsidR="00B0596D" w:rsidRPr="00B0596D" w:rsidRDefault="00B0596D" w:rsidP="00B05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Národný ústav detskej tuberkulózy a respiračných chorôb (Dolný Smokovec)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4 dni do týždňa</w:t>
      </w:r>
    </w:p>
    <w:p w14:paraId="05B66190" w14:textId="55E70006" w:rsidR="00B0596D" w:rsidRPr="00B0596D" w:rsidRDefault="00B0596D" w:rsidP="00B059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Národný ústav tuberkulózy, pľúcnych chorôb a hrudníkovej chirurgie (Vyšné Hágy)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1 deň v týždni</w:t>
      </w:r>
    </w:p>
    <w:p w14:paraId="40C97FFE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Konkrétne rozdelenie miesta výkonu práce bude výsledkom dohody primárov z oboch zariadení, pravdepodobne však 4:1 v prospech Dolného Smokovca.</w:t>
      </w:r>
    </w:p>
    <w:p w14:paraId="0D401356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Vzdelanie:</w:t>
      </w:r>
    </w:p>
    <w:p w14:paraId="6E327878" w14:textId="77777777" w:rsidR="00B0596D" w:rsidRPr="00B0596D" w:rsidRDefault="00B0596D" w:rsidP="00B05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ukončené povinné stredné odborné vzdelanie (ukončené výučným listom)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podmienka</w:t>
      </w:r>
    </w:p>
    <w:p w14:paraId="21449692" w14:textId="77777777" w:rsidR="00B0596D" w:rsidRPr="00B0596D" w:rsidRDefault="00B0596D" w:rsidP="00B05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 úplné stredné vzdelanie, stredné zdravotnícke vzdelanie, stredné pedagogické vzdelanie a vyššie vzdelanie – výhoda</w:t>
      </w:r>
    </w:p>
    <w:p w14:paraId="5F5125F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Jazykové znalosti:</w:t>
      </w:r>
    </w:p>
    <w:p w14:paraId="472B8200" w14:textId="77777777" w:rsidR="00B0596D" w:rsidRPr="00B0596D" w:rsidRDefault="00B0596D" w:rsidP="00B05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základná znalosť slovenského jazyka – podmienka</w:t>
      </w:r>
    </w:p>
    <w:p w14:paraId="6B271616" w14:textId="77777777" w:rsidR="00B0596D" w:rsidRPr="00B0596D" w:rsidRDefault="00B0596D" w:rsidP="00B05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znalosť jazyka sociálne vylúčenej komunity (rómsky/maďarský, nárečie) – podmienka</w:t>
      </w:r>
    </w:p>
    <w:p w14:paraId="55872CE6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Pracovné skúsenosti:</w:t>
      </w:r>
    </w:p>
    <w:p w14:paraId="3DD24467" w14:textId="77777777" w:rsidR="00B0596D" w:rsidRPr="00B0596D" w:rsidRDefault="00B0596D" w:rsidP="00B059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 rok praxe v oblasti práce so znevýhodnenými skupinami 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– podmienka</w:t>
      </w:r>
    </w:p>
    <w:p w14:paraId="4696FCE2" w14:textId="77777777" w:rsidR="00B0596D" w:rsidRPr="00B0596D" w:rsidRDefault="00B0596D" w:rsidP="00B059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skúsenosti v oblasti podpory zdravia, pedagogickej alebo sociálnej práce – výhoda</w:t>
      </w:r>
    </w:p>
    <w:p w14:paraId="29703F4C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Ďalšie požiadavky/výhody:</w:t>
      </w:r>
    </w:p>
    <w:p w14:paraId="52390E3D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vzťah ku komunite: akceptácia, rešpekt a motivácia pracovať s ľuďmi z málo podnetného prostredia (Rómovia z osád)</w:t>
      </w:r>
    </w:p>
    <w:p w14:paraId="71E42CDF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záujem o prácu v zdravotníckom zariadení</w:t>
      </w:r>
    </w:p>
    <w:p w14:paraId="599A6ABC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výborné komunikačné schopnosti</w:t>
      </w:r>
    </w:p>
    <w:p w14:paraId="13FD94BA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dôveryhodnosť</w:t>
      </w:r>
    </w:p>
    <w:p w14:paraId="023F62AA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spoľahlivosť</w:t>
      </w:r>
    </w:p>
    <w:p w14:paraId="54B8C4FC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zmysel pre zodpovednosť, morálne kvality,</w:t>
      </w:r>
    </w:p>
    <w:p w14:paraId="4F69DE5A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nekonfliktnosť,</w:t>
      </w:r>
    </w:p>
    <w:p w14:paraId="2B83F545" w14:textId="77777777" w:rsidR="00B0596D" w:rsidRPr="00B0596D" w:rsidRDefault="00B0596D" w:rsidP="00B05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bezúhonnosť – podmienka</w:t>
      </w:r>
    </w:p>
    <w:p w14:paraId="006511FD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Náplň práce, právomoci a zodpovednosti</w:t>
      </w:r>
    </w:p>
    <w:p w14:paraId="406FDA0C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zabezpečuje sprostredkovanie informácií, zefektívnenie komunikácie medzi pacientom a nemocničným personálom, prípadne medzi príbuznými pacienta a nemocničným personálom;</w:t>
      </w:r>
    </w:p>
    <w:p w14:paraId="1E0CCE9D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zabezpečuje jazykový preklad; pomáha s porozumením obsahu odovzdávaných informácií napr. o liečebnom režime, liečbe, vyšetreniach a ďalších postupoch, zdravotnom stave;</w:t>
      </w:r>
    </w:p>
    <w:p w14:paraId="6C5F0D23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predchádza vzájomným nedorozumeniam a pomáha s riešením nedorozumení a s riešením konfliktných situácií;</w:t>
      </w:r>
    </w:p>
    <w:p w14:paraId="1587E916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poskytuje informácie, zlepšuje vedomosti a podporuje zručnosti a motiváciu pacienta v oblasti dodržiavania klinických a verejno-zdravotných odporúčaní;</w:t>
      </w:r>
    </w:p>
    <w:p w14:paraId="1A059DBA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objasňuje prevádzkové a návštevné pravidlá nemocnice a oddelenia; vysvetľuje výhody a medicínsky správne postupy dodržiavania liečby; správne postupy starostlivosti o deti a dodržiavania osobnej i komunálnej hygieny a zdravej životosprávy;</w:t>
      </w:r>
    </w:p>
    <w:p w14:paraId="6480ACE7" w14:textId="77777777" w:rsidR="00B0596D" w:rsidRPr="00B0596D" w:rsidRDefault="00B0596D" w:rsidP="00B05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APZN zlepšuje vedomosti a zručnosti pacienta v oblasti zdravotníckych služieb:</w:t>
      </w:r>
    </w:p>
    <w:p w14:paraId="37760CE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Ďalšie činnosti APZN:</w:t>
      </w:r>
    </w:p>
    <w:p w14:paraId="46DAFFB2" w14:textId="77777777" w:rsidR="00B0596D" w:rsidRPr="00B0596D" w:rsidRDefault="00B0596D" w:rsidP="00B05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Zúčastňuje sa na pravidelných stretnutiach s manažérom projektu; na školeniach zameraných na rozširovanie vedomostí a zručností súvisiacich s pracovnou činnosťou;</w:t>
      </w:r>
    </w:p>
    <w:p w14:paraId="5A902575" w14:textId="77777777" w:rsidR="00B0596D" w:rsidRPr="00B0596D" w:rsidRDefault="00B0596D" w:rsidP="00B05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Zodpovedá za evidenciu svojej činnosti (denník APZN, pracovný výkaz, dochádzka a ďalšie, podľa usmernenia nadriadeného);</w:t>
      </w:r>
    </w:p>
    <w:p w14:paraId="66F9D284" w14:textId="77777777" w:rsidR="00B0596D" w:rsidRPr="00B0596D" w:rsidRDefault="00B0596D" w:rsidP="00B059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Komunikuje a spolupracuje s asistentmi podpory zdravia v teréne a s koordinátormi asistentov podpory zdravia;</w:t>
      </w:r>
    </w:p>
    <w:p w14:paraId="190E0A11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 prípade záujmu o uvedenú pozíciu prosím zašlite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 potrebné dokumenty poštou na adresu:</w:t>
      </w:r>
    </w:p>
    <w:p w14:paraId="4AA4E82C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Zdravé regióny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Koceľova 937/9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821 08 Bratislava</w:t>
      </w:r>
    </w:p>
    <w:p w14:paraId="336BAA17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alebo v elektronickej forme mailom na adresu: </w:t>
      </w:r>
      <w:r w:rsidRPr="00B0596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lenka.tothova@zdraveregiony.eu</w:t>
      </w:r>
    </w:p>
    <w:p w14:paraId="4469007C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Na obálku a do predmetu e-mailu je potrebné uviesť ,,</w:t>
      </w:r>
      <w:r w:rsidRPr="00B05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Výberové konanie – NP Zdravé komunity 2B – APZN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14:paraId="0B445D82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Dokumenty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 (potrebné pre zaradenie do výberového konania):</w:t>
      </w:r>
    </w:p>
    <w:p w14:paraId="58C3EA24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• Životopis v štruktúre Europass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Vyplnený dotazník k danej pracovnej pozícii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Kópia dokladu o najvyššom dosiahnutom vzdelaní (vysvedčenia, resp. diplomu; nemusí byť overená notárom),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Čestné prehlásenie o zdravotnej spôsobilosti,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Čestné prehlásenie o bezúhonnosti</w:t>
      </w:r>
    </w:p>
    <w:p w14:paraId="6EFA3D78" w14:textId="1AC697D9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Uzávierka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predkladanie požadovaných dokumentov je</w:t>
      </w: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530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10.12.2021</w:t>
      </w: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(piatok). Pre poštové zásielky je rozhodujúci dátum podania poštovej zásielky.</w:t>
      </w: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11150EF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>Upozorňujeme záujemcov, že požadované dokumenty, ktoré budú nekompletné, alebo dokumenty doručené po uvedenom termíne, nebudú akceptované a uchádzači nebudú zaradení do výberového konania. </w:t>
      </w:r>
    </w:p>
    <w:p w14:paraId="6FECFD6A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Po vyhodnotení splnenia základných kritérií, budú vybraní uchádzači pozvaní na osobný pohovor.</w:t>
      </w:r>
    </w:p>
    <w:p w14:paraId="3E58691F" w14:textId="60C5AAD8" w:rsidR="00853040" w:rsidRPr="00B0596D" w:rsidRDefault="00B0596D" w:rsidP="0085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Plánovaný termín osobných pohovorov v termíne: </w:t>
      </w:r>
      <w:r w:rsidR="00853040">
        <w:rPr>
          <w:rFonts w:ascii="Times New Roman" w:eastAsia="Times New Roman" w:hAnsi="Times New Roman" w:cs="Times New Roman"/>
          <w:sz w:val="24"/>
          <w:szCs w:val="24"/>
          <w:lang w:eastAsia="en-GB"/>
        </w:rPr>
        <w:t>13</w:t>
      </w:r>
      <w:r w:rsidR="00853040"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– </w:t>
      </w:r>
      <w:r w:rsidR="00853040">
        <w:rPr>
          <w:rFonts w:ascii="Times New Roman" w:eastAsia="Times New Roman" w:hAnsi="Times New Roman" w:cs="Times New Roman"/>
          <w:sz w:val="24"/>
          <w:szCs w:val="24"/>
          <w:lang w:eastAsia="en-GB"/>
        </w:rPr>
        <w:t>17</w:t>
      </w:r>
      <w:r w:rsidR="00853040"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.1</w:t>
      </w:r>
      <w:r w:rsidR="00853040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853040"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.2021</w:t>
      </w:r>
    </w:p>
    <w:p w14:paraId="54BB28BA" w14:textId="5C5C17D6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Po absolvovaní osobného pohovoru, výberová komisia vyberie úspešného uchádzača s návrhom uzavrieť pracovnú zmluvu. V prípade doplňujúcich otázok nás prosím kontaktujte v pracovných dňoch od 9.00 do 15:00 na adrese: </w:t>
      </w:r>
      <w:r w:rsidRPr="00B0596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lenka.tothova@zdraveregiony.eu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, prípadne telefonicky na 0907 065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220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alebo na adrese: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lujza.cizikova</w:t>
      </w:r>
      <w:r w:rsidRPr="00B0596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@zdraveregiony.eu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prípadne telefonicky na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0911 678 889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B165CA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Doplňujúce informácie: Mzda je približne 741 € v hrubom mesačne.  Pracovná zmluva je na dobu určitú do 31.12.2022 s možnosťou  predĺženia.</w:t>
      </w:r>
    </w:p>
    <w:p w14:paraId="13EE7BB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Stručná charakteristika spoločnosti</w:t>
      </w:r>
    </w:p>
    <w:p w14:paraId="3F0DFD84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Organizácia Zdravé regióny je štátnou príspevkovou organizáciou Ministerstva zdravotníctva SR, ktorej poslaním je realizácia a rozvoj dočasných vyrovnávacích opatrení v oblasti zdravia. Realizácia a rozvoj zdravotnej mediácie v MRK  predstavuje súbor činností, ktoré realizujeme za účelom zlepšenia podmienok pre zdravie.</w:t>
      </w:r>
    </w:p>
    <w:p w14:paraId="16C39476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Počet zamestnancov</w:t>
      </w:r>
    </w:p>
    <w:p w14:paraId="68232EBC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323 zamestnancov</w:t>
      </w:r>
    </w:p>
    <w:p w14:paraId="28C4C128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Adresa spoločnosti</w:t>
      </w:r>
    </w:p>
    <w:p w14:paraId="1F32F3B9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Sídlo organizácie: Limbová 2, 837 52 Bratislava</w:t>
      </w: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Korešpondenčná adresa: Koceľova 937/9, 821 08 Bratislava</w:t>
      </w:r>
    </w:p>
    <w:p w14:paraId="00BCD208" w14:textId="77777777" w:rsidR="00B0596D" w:rsidRPr="00B0596D" w:rsidRDefault="00853040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B0596D" w:rsidRPr="00B05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https://zdraveregiony.eu/</w:t>
        </w:r>
      </w:hyperlink>
    </w:p>
    <w:p w14:paraId="66D23DDE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Súhlas so spracovaním osobných údajov</w:t>
      </w:r>
    </w:p>
    <w:p w14:paraId="2A9C59FF" w14:textId="77777777" w:rsidR="00B0596D" w:rsidRPr="00B0596D" w:rsidRDefault="00B0596D" w:rsidP="00B0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596D">
        <w:rPr>
          <w:rFonts w:ascii="Times New Roman" w:eastAsia="Times New Roman" w:hAnsi="Times New Roman" w:cs="Times New Roman"/>
          <w:sz w:val="24"/>
          <w:szCs w:val="24"/>
          <w:lang w:eastAsia="en-GB"/>
        </w:rPr>
        <w:t>V zmysle zákona č. 122/2013 Z.z. o ochrane osobných údajov a o zmene a doplnení niektorých zákonov týmto dávam organizácii Zdravé regióny, Limbová 2, 837 52 Bratislava, IČO: 50626396 súhlas so spracovaním svojich osobných údajov (vrátane mojej fotografie fyzickej identity) v rozsahu životopisu (prípadne motivačného listu) pre účely vedenia databázy uchádzačov o zamestnanie na dobu jedného roka alebo do písomného odvolania súhlasu.</w:t>
      </w:r>
    </w:p>
    <w:p w14:paraId="6029AFCE" w14:textId="77777777" w:rsidR="00B0596D" w:rsidRDefault="00B0596D"/>
    <w:sectPr w:rsidR="00B0596D" w:rsidSect="00B05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963"/>
    <w:multiLevelType w:val="multilevel"/>
    <w:tmpl w:val="E7B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87F1A"/>
    <w:multiLevelType w:val="multilevel"/>
    <w:tmpl w:val="CA3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575F5"/>
    <w:multiLevelType w:val="multilevel"/>
    <w:tmpl w:val="343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A7D51"/>
    <w:multiLevelType w:val="multilevel"/>
    <w:tmpl w:val="AD18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E573D"/>
    <w:multiLevelType w:val="multilevel"/>
    <w:tmpl w:val="221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B54BA"/>
    <w:multiLevelType w:val="multilevel"/>
    <w:tmpl w:val="717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1726E"/>
    <w:multiLevelType w:val="multilevel"/>
    <w:tmpl w:val="81A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6D"/>
    <w:rsid w:val="00853040"/>
    <w:rsid w:val="00AB772B"/>
    <w:rsid w:val="00B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5287"/>
  <w15:chartTrackingRefBased/>
  <w15:docId w15:val="{0B4228FB-CF14-404F-8B1D-3FC8FB7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0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59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ext-theme-colored1">
    <w:name w:val="text-theme-colored1"/>
    <w:basedOn w:val="Predvolenpsmoodseku"/>
    <w:rsid w:val="00B0596D"/>
  </w:style>
  <w:style w:type="character" w:customStyle="1" w:styleId="text-theme-colored2">
    <w:name w:val="text-theme-colored2"/>
    <w:basedOn w:val="Predvolenpsmoodseku"/>
    <w:rsid w:val="00B0596D"/>
  </w:style>
  <w:style w:type="paragraph" w:styleId="Normlnywebov">
    <w:name w:val="Normal (Web)"/>
    <w:basedOn w:val="Normlny"/>
    <w:uiPriority w:val="99"/>
    <w:semiHidden/>
    <w:unhideWhenUsed/>
    <w:rsid w:val="00B0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B0596D"/>
    <w:rPr>
      <w:b/>
      <w:bCs/>
    </w:rPr>
  </w:style>
  <w:style w:type="character" w:styleId="Zvraznenie">
    <w:name w:val="Emphasis"/>
    <w:basedOn w:val="Predvolenpsmoodseku"/>
    <w:uiPriority w:val="20"/>
    <w:qFormat/>
    <w:rsid w:val="00B0596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0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eregiony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miaozn</dc:creator>
  <cp:keywords/>
  <dc:description/>
  <cp:lastModifiedBy>miaozn</cp:lastModifiedBy>
  <cp:revision>3</cp:revision>
  <dcterms:created xsi:type="dcterms:W3CDTF">2021-11-22T09:59:00Z</dcterms:created>
  <dcterms:modified xsi:type="dcterms:W3CDTF">2021-11-22T14:51:00Z</dcterms:modified>
</cp:coreProperties>
</file>